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BF94200" w:rsidR="00AE57EC" w:rsidRPr="006D7089" w:rsidRDefault="009175C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465DF3B" wp14:editId="7CE87FB7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214630</wp:posOffset>
                  </wp:positionV>
                  <wp:extent cx="1698625" cy="2306320"/>
                  <wp:effectExtent l="0" t="0" r="3175" b="5080"/>
                  <wp:wrapTopAndBottom/>
                  <wp:docPr id="18641786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4178611" name="Рисунок 186417861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06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2A1C5FE" w:rsidR="008B69C3" w:rsidRPr="00AA14E4" w:rsidRDefault="002B1D7B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Назарғажы Заңғар Түлкібекұлы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703C5B1A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EA11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</w:t>
            </w:r>
            <w:r w:rsidR="00FF02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нықтыру және өнер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5411717F" w:rsidR="001D4E75" w:rsidRDefault="007F70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пәні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29EC789A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</w:t>
            </w:r>
            <w:r w:rsidR="002F62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2F62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</w:t>
            </w:r>
          </w:p>
          <w:p w14:paraId="43B29C5A" w14:textId="7CEFEC80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B512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B512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B512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0A998696" w14:textId="5CA05825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26B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</w:t>
            </w:r>
            <w:r w:rsidR="00EF7E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</w:t>
            </w:r>
            <w:r w:rsidR="00826B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Еңбек ауылы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0C5038EC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5A4A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718308276</w:t>
            </w:r>
          </w:p>
          <w:p w14:paraId="39F2B73E" w14:textId="235156B9" w:rsidR="004573F0" w:rsidRPr="007A3925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proofErr w:type="spellStart"/>
            <w:r w:rsidR="007A392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zangarnazargazy</w:t>
            </w:r>
            <w:proofErr w:type="spellEnd"/>
            <w:r w:rsidR="007A392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@gmail.com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0A989E6" w:rsidR="00A53836" w:rsidRPr="001E0F54" w:rsidRDefault="00C5535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Дене шынықтыру 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78DE08D" w14:textId="3E4A9EC3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CF00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CF00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63C05547"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CF0007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Еңбек ауылы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3E70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№</w:t>
            </w:r>
            <w:r w:rsidR="00DA7F51" w:rsidRPr="001E0F54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CF0007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22 </w:t>
            </w:r>
            <w:r w:rsidR="004A2FB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 мектеп</w:t>
            </w:r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77777777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56B5FDFB" w14:textId="77777777" w:rsidR="00720DCB" w:rsidRPr="004A2FBF" w:rsidRDefault="00720DCB" w:rsidP="008922A2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Еңбек ауылы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Pr="003E70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№</w:t>
            </w:r>
            <w:r w:rsidRPr="001E0F54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22 орта мектеп</w:t>
            </w:r>
            <w:r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AA111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3B9EF1" w14:textId="77777777" w:rsidR="00E0364F" w:rsidRDefault="00E0364F">
            <w:pPr>
              <w:pStyle w:val="p1"/>
              <w:divId w:val="38171135"/>
              <w:rPr>
                <w:sz w:val="18"/>
                <w:szCs w:val="18"/>
              </w:rPr>
            </w:pPr>
            <w:r>
              <w:rPr>
                <w:rStyle w:val="s1"/>
              </w:rPr>
              <w:t>Дене шыңықтыру және өнер факультеті,</w:t>
            </w:r>
          </w:p>
          <w:p w14:paraId="414D3DD8" w14:textId="77777777" w:rsidR="00E0364F" w:rsidRDefault="00E0364F">
            <w:pPr>
              <w:pStyle w:val="p1"/>
              <w:divId w:val="38171135"/>
            </w:pPr>
            <w:r>
              <w:rPr>
                <w:rStyle w:val="s1"/>
              </w:rPr>
              <w:t>Дене шыңықтыру</w:t>
            </w:r>
          </w:p>
          <w:p w14:paraId="4B4A6D72" w14:textId="77777777" w:rsidR="00E0364F" w:rsidRDefault="00E0364F">
            <w:pPr>
              <w:pStyle w:val="p1"/>
              <w:divId w:val="38171135"/>
            </w:pPr>
            <w:r>
              <w:rPr>
                <w:rStyle w:val="s2"/>
              </w:rPr>
              <w:t>2026 жылдың мамыры, ішкі оқу формасы</w:t>
            </w:r>
          </w:p>
          <w:p w14:paraId="0155906D" w14:textId="77777777" w:rsidR="00E0364F" w:rsidRDefault="00E0364F">
            <w:pPr>
              <w:pStyle w:val="p1"/>
              <w:divId w:val="38171135"/>
            </w:pPr>
            <w:r>
              <w:rPr>
                <w:rStyle w:val="s2"/>
              </w:rPr>
              <w:t>Талдықорған қаласы, Дене шыңықтыру ,Ілияс Жансүгіров</w:t>
            </w:r>
          </w:p>
          <w:p w14:paraId="4A924930" w14:textId="77777777" w:rsidR="00E0364F" w:rsidRDefault="00E0364F">
            <w:pPr>
              <w:pStyle w:val="p1"/>
              <w:divId w:val="38171135"/>
            </w:pPr>
            <w:r>
              <w:rPr>
                <w:rStyle w:val="s2"/>
              </w:rPr>
              <w:t>атындағы Жетісу университеті</w:t>
            </w:r>
          </w:p>
          <w:p w14:paraId="690E9AFE" w14:textId="77777777" w:rsidR="00E0364F" w:rsidRDefault="00E0364F">
            <w:pPr>
              <w:pStyle w:val="p1"/>
              <w:divId w:val="38171135"/>
            </w:pPr>
            <w:r>
              <w:rPr>
                <w:rStyle w:val="s2"/>
              </w:rPr>
              <w:t>Бүкіл оқу уақытындағы орташа балл (GPA) 3.73 құрайды</w:t>
            </w:r>
          </w:p>
          <w:p w14:paraId="6A588944" w14:textId="03A670A2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0D45AEB4" w:rsidR="005873ED" w:rsidRPr="00D73DD8" w:rsidRDefault="00A573BC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B75B8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2814EB" w14:textId="77777777" w:rsidR="00276205" w:rsidRDefault="00276205">
            <w:pPr>
              <w:pStyle w:val="p1"/>
              <w:divId w:val="742991494"/>
              <w:rPr>
                <w:sz w:val="18"/>
                <w:szCs w:val="18"/>
              </w:rPr>
            </w:pPr>
            <w:r>
              <w:rPr>
                <w:rStyle w:val="s1"/>
              </w:rPr>
              <w:t>• Цифрлық сауаттылық: MS Word, MS PowerPoint, WPS Office.</w:t>
            </w:r>
          </w:p>
          <w:p w14:paraId="1A2699F1" w14:textId="4B62EA74" w:rsidR="00040761" w:rsidRPr="0015657A" w:rsidRDefault="00276205" w:rsidP="0015657A">
            <w:pPr>
              <w:pStyle w:val="p1"/>
              <w:divId w:val="742991494"/>
              <w:rPr>
                <w:lang w:val="kk-KZ"/>
              </w:rPr>
            </w:pPr>
            <w:r>
              <w:rPr>
                <w:rStyle w:val="s1"/>
              </w:rPr>
              <w:t>• Коммуникация және көшбасшылық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322871" w14:textId="7581DA28" w:rsidR="00C078B5" w:rsidRPr="00C04A59" w:rsidRDefault="00040761" w:rsidP="00C04A59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DC0BEB5" w:rsidR="00F52E2F" w:rsidRPr="00040761" w:rsidRDefault="0028263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3660D808" wp14:editId="5A232C89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2411095</wp:posOffset>
                  </wp:positionV>
                  <wp:extent cx="1617980" cy="2196465"/>
                  <wp:effectExtent l="0" t="0" r="0" b="635"/>
                  <wp:wrapTopAndBottom/>
                  <wp:docPr id="155877546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8775469" name="Рисунок 155877546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96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07669445" w:rsidR="00080851" w:rsidRPr="00080851" w:rsidRDefault="00033519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Назарғажы Заңғар Түлкібекұлы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19A3082" w14:textId="77777777" w:rsidR="00E33ED2" w:rsidRDefault="00080851">
            <w:pPr>
              <w:pStyle w:val="p1"/>
              <w:divId w:val="1028333447"/>
              <w:rPr>
                <w:sz w:val="18"/>
                <w:szCs w:val="18"/>
              </w:rPr>
            </w:pPr>
            <w:r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>Образование: г.</w:t>
            </w:r>
            <w:r w:rsidRPr="00080851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>удента</w:t>
            </w:r>
            <w:r w:rsidRPr="00080851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E33ED2">
              <w:rPr>
                <w:rStyle w:val="apple-converted-space"/>
              </w:rPr>
              <w:t> </w:t>
            </w:r>
            <w:r w:rsidR="00E33ED2">
              <w:rPr>
                <w:rStyle w:val="s1"/>
              </w:rPr>
              <w:t>4 курса Физической културы и</w:t>
            </w:r>
          </w:p>
          <w:p w14:paraId="63439A21" w14:textId="77777777" w:rsidR="00E33ED2" w:rsidRDefault="00E33ED2">
            <w:pPr>
              <w:pStyle w:val="p1"/>
              <w:divId w:val="1028333447"/>
            </w:pPr>
            <w:r>
              <w:rPr>
                <w:rStyle w:val="s1"/>
              </w:rPr>
              <w:t>дизайн факультет 6B01402 - Физическая культура</w:t>
            </w:r>
          </w:p>
          <w:p w14:paraId="1367F60B" w14:textId="49E95CE0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E83F5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28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E83F5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07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E83F5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5</w:t>
            </w:r>
          </w:p>
          <w:p w14:paraId="1656C8C8" w14:textId="44E141C3" w:rsidR="00080851" w:rsidRPr="009456CB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r w:rsidR="00BD342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 </w:t>
            </w:r>
            <w:r w:rsidR="00E56B9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  <w:r w:rsidR="009456C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, село Енбек </w:t>
            </w:r>
          </w:p>
          <w:p w14:paraId="1A6170C2" w14:textId="584BDABC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272F7C9F" w14:textId="3A599F7D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877</w:t>
            </w:r>
            <w:r w:rsidR="001B298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18308276</w:t>
            </w:r>
          </w:p>
          <w:p w14:paraId="694A422C" w14:textId="41926497" w:rsidR="00080851" w:rsidRPr="001B298A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1B298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B298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zangar</w:t>
            </w:r>
            <w:r w:rsidR="00A956B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nazargazy</w:t>
            </w:r>
            <w:proofErr w:type="spellEnd"/>
            <w:r w:rsidR="00A956B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@gmail.com</w:t>
            </w:r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C00EEE" w14:textId="77777777" w:rsidR="00FA3C69" w:rsidRDefault="00FA3C69">
            <w:pPr>
              <w:pStyle w:val="p1"/>
              <w:divId w:val="915476131"/>
              <w:rPr>
                <w:sz w:val="18"/>
                <w:szCs w:val="18"/>
              </w:rPr>
            </w:pPr>
            <w:r>
              <w:rPr>
                <w:rStyle w:val="s1"/>
              </w:rPr>
              <w:t>Учитель физкултуры</w:t>
            </w:r>
          </w:p>
          <w:p w14:paraId="30C916C9" w14:textId="14C79699"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FA3C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FA3C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483E15F8" w14:textId="51709018"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="00BF0301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, село Енбек 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«Средняя школа № </w:t>
            </w:r>
            <w:r w:rsidR="00BF0301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>22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14:paraId="24FB74BE" w14:textId="77777777"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 w:rsidR="00180C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4F14158E" w14:textId="0B93BD54" w:rsidR="003F6960" w:rsidRPr="00180C4D" w:rsidRDefault="004C747B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eastAsia="Arial"/>
                <w:color w:val="404040"/>
                <w:sz w:val="24"/>
                <w:szCs w:val="24"/>
                <w:lang w:val="kk-KZ"/>
              </w:rPr>
              <w:t>г.Талдыкорган</w:t>
            </w:r>
            <w:r>
              <w:rPr>
                <w:rFonts w:eastAsia="Arial"/>
                <w:b/>
                <w:color w:val="404040"/>
                <w:sz w:val="24"/>
                <w:szCs w:val="24"/>
                <w:lang w:val="kk-KZ"/>
              </w:rPr>
              <w:t xml:space="preserve">, село Енбек 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Pr="00180C4D">
              <w:rPr>
                <w:rFonts w:eastAsia="Arial"/>
                <w:color w:val="404040"/>
                <w:sz w:val="24"/>
                <w:szCs w:val="24"/>
              </w:rPr>
              <w:t xml:space="preserve">«Средняя школа № </w:t>
            </w:r>
            <w:r>
              <w:rPr>
                <w:rFonts w:eastAsia="Arial"/>
                <w:b/>
                <w:color w:val="404040"/>
                <w:sz w:val="24"/>
                <w:szCs w:val="24"/>
              </w:rPr>
              <w:t>22</w:t>
            </w:r>
            <w:r w:rsidRPr="00180C4D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14:paraId="1D85B2FF" w14:textId="763DC5C9" w:rsidR="00707105" w:rsidRPr="00E1005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en-GB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79D782" w14:textId="77777777" w:rsidR="009B42E7" w:rsidRDefault="009B42E7">
            <w:pPr>
              <w:pStyle w:val="p1"/>
              <w:divId w:val="63259722"/>
              <w:rPr>
                <w:sz w:val="18"/>
                <w:szCs w:val="18"/>
              </w:rPr>
            </w:pPr>
            <w:r>
              <w:rPr>
                <w:rStyle w:val="s1"/>
              </w:rPr>
              <w:t>Физкультура</w:t>
            </w:r>
          </w:p>
          <w:p w14:paraId="6B4D8AAA" w14:textId="77777777" w:rsidR="009B42E7" w:rsidRDefault="009B42E7">
            <w:pPr>
              <w:pStyle w:val="p1"/>
              <w:divId w:val="63259722"/>
            </w:pPr>
            <w:r>
              <w:rPr>
                <w:rStyle w:val="s2"/>
              </w:rPr>
              <w:t>Май 2026г, Естествознания Очная</w:t>
            </w:r>
          </w:p>
          <w:p w14:paraId="18CD7FF1" w14:textId="77777777" w:rsidR="009B42E7" w:rsidRDefault="009B42E7">
            <w:pPr>
              <w:pStyle w:val="p1"/>
              <w:divId w:val="63259722"/>
            </w:pPr>
            <w:r>
              <w:rPr>
                <w:rStyle w:val="s1"/>
              </w:rPr>
              <w:t>Жетысуский университет имени Ильяса Жансугурова, город</w:t>
            </w:r>
          </w:p>
          <w:p w14:paraId="1EB1EE7C" w14:textId="77777777" w:rsidR="009B42E7" w:rsidRDefault="009B42E7">
            <w:pPr>
              <w:pStyle w:val="p1"/>
              <w:divId w:val="63259722"/>
            </w:pPr>
            <w:r>
              <w:rPr>
                <w:rStyle w:val="s1"/>
              </w:rPr>
              <w:t>Талдыкорган</w:t>
            </w:r>
          </w:p>
          <w:p w14:paraId="2B16CBC9" w14:textId="77777777" w:rsidR="009B42E7" w:rsidRDefault="009B42E7">
            <w:pPr>
              <w:pStyle w:val="p1"/>
              <w:divId w:val="63259722"/>
            </w:pPr>
            <w:r>
              <w:rPr>
                <w:rStyle w:val="s2"/>
              </w:rPr>
              <w:t>Средний балл (GPA) за всё время обучения — 3,73</w:t>
            </w:r>
          </w:p>
          <w:p w14:paraId="33B9AECC" w14:textId="669B14CD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7B536CE5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B974D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физкультура 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39DED7D1" w:rsidR="00180C4D" w:rsidRPr="00AA14E4" w:rsidRDefault="00180C4D" w:rsidP="005962BB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14:paraId="01EFC5C6" w14:textId="5D1ECD1E" w:rsidR="00F52E2F" w:rsidRPr="00704AE8" w:rsidRDefault="00F52E2F" w:rsidP="001B524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Pr="00D93EA0" w:rsidRDefault="00180C4D" w:rsidP="00F05C4E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2EF1992F" w14:textId="77777777" w:rsidR="00180C4D" w:rsidRPr="00F05C4E" w:rsidRDefault="00180C4D" w:rsidP="00180C4D">
      <w:pPr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68BDD30D" w:rsidR="00180C4D" w:rsidRPr="00180C4D" w:rsidRDefault="00D860EE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5568F82" wp14:editId="74222D6B">
                  <wp:extent cx="1663700" cy="2258695"/>
                  <wp:effectExtent l="0" t="0" r="0" b="1905"/>
                  <wp:docPr id="109238035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2380352" name="Рисунок 109238035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58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177F591B" w:rsidR="00180C4D" w:rsidRPr="002B0812" w:rsidRDefault="002B0812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 xml:space="preserve">Nazargazhy Zangar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Tulkybekuly</w:t>
            </w:r>
            <w:proofErr w:type="spellEnd"/>
          </w:p>
          <w:p w14:paraId="4BC274D8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150CE180" w14:textId="5FFB12E6" w:rsidR="00E46361" w:rsidRDefault="00180C4D">
            <w:pPr>
              <w:pStyle w:val="p1"/>
              <w:divId w:val="1973637508"/>
              <w:rPr>
                <w:sz w:val="14"/>
                <w:szCs w:val="14"/>
              </w:rPr>
            </w:pPr>
            <w:r w:rsidRPr="00180C4D">
              <w:rPr>
                <w:rFonts w:ascii="Times New Roman" w:eastAsia="Arial" w:hAnsi="Times New Roman"/>
                <w:color w:val="313A43"/>
                <w:sz w:val="24"/>
                <w:szCs w:val="24"/>
                <w:lang w:val="en-US"/>
              </w:rPr>
              <w:t>E</w:t>
            </w:r>
            <w:r w:rsidRPr="00180C4D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Taldykorgan, Zhetysu University named after Ilyas Zhansugurov, </w:t>
            </w:r>
            <w:r w:rsidR="00E46361">
              <w:rPr>
                <w:rStyle w:val="a8"/>
                <w:sz w:val="18"/>
                <w:szCs w:val="18"/>
              </w:rPr>
              <w:t xml:space="preserve"> </w:t>
            </w:r>
            <w:r w:rsidR="00E46361">
              <w:rPr>
                <w:rStyle w:val="apple-converted-space"/>
                <w:sz w:val="18"/>
                <w:szCs w:val="18"/>
              </w:rPr>
              <w:t> </w:t>
            </w:r>
            <w:r w:rsidR="00E46361">
              <w:rPr>
                <w:rStyle w:val="s1"/>
              </w:rPr>
              <w:t xml:space="preserve">4-year student of the </w:t>
            </w:r>
            <w:r w:rsidR="00E46361">
              <w:rPr>
                <w:rStyle w:val="s2"/>
              </w:rPr>
              <w:t>Faculty of Physical Education and Arts</w:t>
            </w:r>
          </w:p>
          <w:p w14:paraId="2A33A1E6" w14:textId="77777777" w:rsidR="00E46361" w:rsidRDefault="00E46361">
            <w:pPr>
              <w:pStyle w:val="p2"/>
              <w:divId w:val="1973637508"/>
            </w:pPr>
            <w:r>
              <w:rPr>
                <w:rStyle w:val="s1"/>
              </w:rPr>
              <w:t>6B01402 Physical Education</w:t>
            </w:r>
          </w:p>
          <w:p w14:paraId="25C1CD20" w14:textId="301686E8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B623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28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DB623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DB623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</w:p>
          <w:p w14:paraId="19136F8A" w14:textId="00C22129" w:rsidR="00B41640" w:rsidRPr="00646E27" w:rsidRDefault="00180C4D" w:rsidP="00180C4D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proofErr w:type="spellStart"/>
            <w:r w:rsidR="00B41640" w:rsidRPr="00B41640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="00B41640" w:rsidRPr="00B41640">
              <w:rPr>
                <w:rFonts w:ascii="Times New Roman" w:hAnsi="Times New Roman" w:cs="Times New Roman"/>
                <w:lang w:val="en-US"/>
              </w:rPr>
              <w:t xml:space="preserve"> region, </w:t>
            </w:r>
            <w:r w:rsidR="00646E27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 </w:t>
            </w:r>
            <w:r w:rsidR="00646E27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Taldykorgan city, </w:t>
            </w:r>
            <w:proofErr w:type="spellStart"/>
            <w:r w:rsidR="00646E27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Enbek</w:t>
            </w:r>
            <w:proofErr w:type="spellEnd"/>
            <w:r w:rsidR="00646E27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646E27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village</w:t>
            </w:r>
            <w:proofErr w:type="spellEnd"/>
          </w:p>
          <w:p w14:paraId="16E71B65" w14:textId="48690D9B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3B12B235" w14:textId="3DC84EDF" w:rsidR="00180C4D" w:rsidRPr="00D3174A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</w:t>
            </w:r>
            <w:r w:rsidR="00D317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18308276</w:t>
            </w:r>
          </w:p>
          <w:p w14:paraId="574B5DCA" w14:textId="28A60B01" w:rsidR="00180C4D" w:rsidRPr="00D3174A" w:rsidRDefault="00180C4D" w:rsidP="00180C4D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D3174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D3174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zangarnazargazy</w:t>
            </w:r>
            <w:proofErr w:type="spellEnd"/>
            <w:r w:rsidR="00D3174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@gmail.com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7FFB99" w14:textId="77777777" w:rsidR="00D93EA0" w:rsidRDefault="00D93EA0">
            <w:pPr>
              <w:pStyle w:val="p1"/>
              <w:divId w:val="1121534950"/>
              <w:rPr>
                <w:sz w:val="18"/>
                <w:szCs w:val="18"/>
              </w:rPr>
            </w:pPr>
            <w:r>
              <w:rPr>
                <w:rStyle w:val="s1"/>
              </w:rPr>
              <w:t>Physical education teacher</w:t>
            </w:r>
          </w:p>
          <w:p w14:paraId="40E3F659" w14:textId="77777777" w:rsidR="00D93EA0" w:rsidRDefault="00D93EA0">
            <w:pPr>
              <w:pStyle w:val="p2"/>
              <w:divId w:val="1121534950"/>
            </w:pPr>
            <w:r>
              <w:rPr>
                <w:rStyle w:val="s2"/>
              </w:rPr>
              <w:t>January 2025 - February 2025</w:t>
            </w:r>
          </w:p>
          <w:p w14:paraId="17E8D5C5" w14:textId="77777777" w:rsidR="00990928" w:rsidRDefault="00681973">
            <w:pPr>
              <w:pStyle w:val="p2"/>
              <w:divId w:val="1121534950"/>
              <w:rPr>
                <w:rStyle w:val="s2"/>
                <w:lang w:val="kk-KZ"/>
              </w:rPr>
            </w:pPr>
            <w:r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Secondary school No. 22, Enbek village, Taldykorgan city</w:t>
            </w:r>
            <w:r>
              <w:rPr>
                <w:rStyle w:val="s2"/>
              </w:rPr>
              <w:t xml:space="preserve"> </w:t>
            </w:r>
          </w:p>
          <w:p w14:paraId="1E0C59C8" w14:textId="683A1948" w:rsidR="00D93EA0" w:rsidRDefault="00D93EA0">
            <w:pPr>
              <w:pStyle w:val="p2"/>
              <w:divId w:val="1121534950"/>
            </w:pPr>
            <w:r>
              <w:rPr>
                <w:rStyle w:val="s2"/>
              </w:rPr>
              <w:t>January 2025 – April 2025</w:t>
            </w:r>
          </w:p>
          <w:p w14:paraId="5F2E3095" w14:textId="13CA475E" w:rsidR="00180C4D" w:rsidRPr="00681973" w:rsidRDefault="00990928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Secondary</w:t>
            </w:r>
            <w:proofErr w:type="spellEnd"/>
            <w:r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 school No. 22, </w:t>
            </w:r>
            <w:proofErr w:type="spellStart"/>
            <w:r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Enbek</w:t>
            </w:r>
            <w:proofErr w:type="spellEnd"/>
            <w:r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village</w:t>
            </w:r>
            <w:proofErr w:type="spellEnd"/>
            <w:r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, Taldykorgan city</w:t>
            </w:r>
            <w:r w:rsidRPr="0068197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180C4D" w:rsidRPr="00AA111C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3A8D4" w14:textId="77777777" w:rsidR="009E2C42" w:rsidRDefault="009E2C42">
            <w:pPr>
              <w:pStyle w:val="p1"/>
              <w:divId w:val="266011327"/>
              <w:rPr>
                <w:sz w:val="18"/>
                <w:szCs w:val="18"/>
              </w:rPr>
            </w:pPr>
            <w:r>
              <w:rPr>
                <w:rStyle w:val="s1"/>
              </w:rPr>
              <w:t>Physical education</w:t>
            </w:r>
          </w:p>
          <w:p w14:paraId="1A00B46B" w14:textId="77777777" w:rsidR="009E2C42" w:rsidRDefault="009E2C42">
            <w:pPr>
              <w:pStyle w:val="p1"/>
              <w:divId w:val="266011327"/>
            </w:pPr>
            <w:r>
              <w:rPr>
                <w:rStyle w:val="s2"/>
              </w:rPr>
              <w:t>May 2025, Natural Science Full-time</w:t>
            </w:r>
          </w:p>
          <w:p w14:paraId="281639D3" w14:textId="77777777" w:rsidR="009E2C42" w:rsidRDefault="009E2C42">
            <w:pPr>
              <w:pStyle w:val="p1"/>
              <w:divId w:val="266011327"/>
            </w:pPr>
            <w:r>
              <w:rPr>
                <w:rStyle w:val="s2"/>
              </w:rPr>
              <w:t>Zhetysu University named after Ilyas Zhansugurov, Taldykorgan city</w:t>
            </w:r>
          </w:p>
          <w:p w14:paraId="77B51C08" w14:textId="77777777" w:rsidR="009E2C42" w:rsidRDefault="009E2C42">
            <w:pPr>
              <w:pStyle w:val="p1"/>
              <w:divId w:val="266011327"/>
            </w:pPr>
            <w:r>
              <w:rPr>
                <w:rStyle w:val="s2"/>
              </w:rPr>
              <w:t>The average score (GPA) for the entire time of study is 3,73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D1E1ED" w14:textId="3E39513F" w:rsidR="00FB41D2" w:rsidRPr="00C4489A" w:rsidRDefault="00FB41D2">
            <w:pPr>
              <w:pStyle w:val="p1"/>
              <w:divId w:val="1381400494"/>
              <w:rPr>
                <w:sz w:val="18"/>
                <w:szCs w:val="18"/>
                <w:lang w:val="en-GB"/>
              </w:rPr>
            </w:pPr>
            <w:r>
              <w:rPr>
                <w:rStyle w:val="s1"/>
              </w:rPr>
              <w:t>Physical education</w:t>
            </w:r>
            <w:r w:rsidR="00C4489A">
              <w:rPr>
                <w:rStyle w:val="s1"/>
                <w:lang w:val="kk-KZ"/>
              </w:rPr>
              <w:t xml:space="preserve"> </w:t>
            </w:r>
            <w:r w:rsidR="00C4489A">
              <w:rPr>
                <w:rStyle w:val="s1"/>
                <w:lang w:val="en-GB"/>
              </w:rPr>
              <w:t xml:space="preserve">teacher </w:t>
            </w:r>
          </w:p>
          <w:p w14:paraId="73DC1A73" w14:textId="0F11AAB2" w:rsidR="00180C4D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4E3B07A3" w:rsidR="00B41640" w:rsidRPr="00B41640" w:rsidRDefault="00B41640" w:rsidP="00AB774B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AA111C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77777777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14:paraId="035E73F7" w14:textId="3BDD7B48" w:rsidR="00180C4D" w:rsidRPr="00180C4D" w:rsidRDefault="00180C4D" w:rsidP="00AB774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A5F32" w14:textId="77777777" w:rsidR="00146CA7" w:rsidRDefault="00146CA7" w:rsidP="00E56468">
      <w:pPr>
        <w:spacing w:after="0" w:line="240" w:lineRule="auto"/>
      </w:pPr>
      <w:r>
        <w:separator/>
      </w:r>
    </w:p>
  </w:endnote>
  <w:endnote w:type="continuationSeparator" w:id="0">
    <w:p w14:paraId="0DF81F77" w14:textId="77777777" w:rsidR="00146CA7" w:rsidRDefault="00146CA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7EE58" w14:textId="77777777" w:rsidR="00146CA7" w:rsidRDefault="00146CA7" w:rsidP="00E56468">
      <w:pPr>
        <w:spacing w:after="0" w:line="240" w:lineRule="auto"/>
      </w:pPr>
      <w:r>
        <w:separator/>
      </w:r>
    </w:p>
  </w:footnote>
  <w:footnote w:type="continuationSeparator" w:id="0">
    <w:p w14:paraId="5DADBEAC" w14:textId="77777777" w:rsidR="00146CA7" w:rsidRDefault="00146CA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253">
    <w:abstractNumId w:val="6"/>
  </w:num>
  <w:num w:numId="2" w16cid:durableId="955403695">
    <w:abstractNumId w:val="4"/>
  </w:num>
  <w:num w:numId="3" w16cid:durableId="1567641272">
    <w:abstractNumId w:val="10"/>
  </w:num>
  <w:num w:numId="4" w16cid:durableId="1421683122">
    <w:abstractNumId w:val="1"/>
  </w:num>
  <w:num w:numId="5" w16cid:durableId="416556773">
    <w:abstractNumId w:val="3"/>
  </w:num>
  <w:num w:numId="6" w16cid:durableId="92937908">
    <w:abstractNumId w:val="2"/>
  </w:num>
  <w:num w:numId="7" w16cid:durableId="16855515">
    <w:abstractNumId w:val="0"/>
  </w:num>
  <w:num w:numId="8" w16cid:durableId="28336854">
    <w:abstractNumId w:val="9"/>
  </w:num>
  <w:num w:numId="9" w16cid:durableId="1485242707">
    <w:abstractNumId w:val="7"/>
  </w:num>
  <w:num w:numId="10" w16cid:durableId="190611441">
    <w:abstractNumId w:val="5"/>
  </w:num>
  <w:num w:numId="11" w16cid:durableId="18619717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33519"/>
    <w:rsid w:val="00040761"/>
    <w:rsid w:val="00042EF5"/>
    <w:rsid w:val="00056FCF"/>
    <w:rsid w:val="00062F0C"/>
    <w:rsid w:val="00064E52"/>
    <w:rsid w:val="00074F9D"/>
    <w:rsid w:val="00080851"/>
    <w:rsid w:val="000B2EE1"/>
    <w:rsid w:val="000B72A7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46CA7"/>
    <w:rsid w:val="00153E6F"/>
    <w:rsid w:val="00155DA6"/>
    <w:rsid w:val="0015657A"/>
    <w:rsid w:val="00163415"/>
    <w:rsid w:val="00175952"/>
    <w:rsid w:val="001779FF"/>
    <w:rsid w:val="00177FEA"/>
    <w:rsid w:val="00180C4D"/>
    <w:rsid w:val="00182DE9"/>
    <w:rsid w:val="00187B61"/>
    <w:rsid w:val="001A4380"/>
    <w:rsid w:val="001B298A"/>
    <w:rsid w:val="001B524F"/>
    <w:rsid w:val="001D2582"/>
    <w:rsid w:val="001D4E75"/>
    <w:rsid w:val="001D7682"/>
    <w:rsid w:val="001E0F54"/>
    <w:rsid w:val="001E21A2"/>
    <w:rsid w:val="002354F0"/>
    <w:rsid w:val="00246B06"/>
    <w:rsid w:val="00254A10"/>
    <w:rsid w:val="00262C8C"/>
    <w:rsid w:val="002726FD"/>
    <w:rsid w:val="00276205"/>
    <w:rsid w:val="00282636"/>
    <w:rsid w:val="00285CB2"/>
    <w:rsid w:val="002A7A6A"/>
    <w:rsid w:val="002B0812"/>
    <w:rsid w:val="002B1D7B"/>
    <w:rsid w:val="002B6352"/>
    <w:rsid w:val="002C4E11"/>
    <w:rsid w:val="002D368E"/>
    <w:rsid w:val="002D3F0E"/>
    <w:rsid w:val="002F5571"/>
    <w:rsid w:val="002F57CC"/>
    <w:rsid w:val="002F629A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466B"/>
    <w:rsid w:val="004C747B"/>
    <w:rsid w:val="004F1CA3"/>
    <w:rsid w:val="004F70BC"/>
    <w:rsid w:val="005068CE"/>
    <w:rsid w:val="00516190"/>
    <w:rsid w:val="00535ACE"/>
    <w:rsid w:val="005873ED"/>
    <w:rsid w:val="0059244B"/>
    <w:rsid w:val="005962BB"/>
    <w:rsid w:val="005A2358"/>
    <w:rsid w:val="005A4A34"/>
    <w:rsid w:val="005B5875"/>
    <w:rsid w:val="005E1D89"/>
    <w:rsid w:val="00611620"/>
    <w:rsid w:val="00636168"/>
    <w:rsid w:val="00642DFD"/>
    <w:rsid w:val="00646E27"/>
    <w:rsid w:val="006540F6"/>
    <w:rsid w:val="006626BD"/>
    <w:rsid w:val="0066616E"/>
    <w:rsid w:val="006773BA"/>
    <w:rsid w:val="00681973"/>
    <w:rsid w:val="00683775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703AA9"/>
    <w:rsid w:val="00704AE8"/>
    <w:rsid w:val="00707105"/>
    <w:rsid w:val="00717A63"/>
    <w:rsid w:val="00720DCB"/>
    <w:rsid w:val="0073546D"/>
    <w:rsid w:val="00740351"/>
    <w:rsid w:val="007542EB"/>
    <w:rsid w:val="00765FE4"/>
    <w:rsid w:val="00784DC7"/>
    <w:rsid w:val="00794975"/>
    <w:rsid w:val="007A3925"/>
    <w:rsid w:val="007A6B87"/>
    <w:rsid w:val="007C7930"/>
    <w:rsid w:val="007E34A2"/>
    <w:rsid w:val="007F70EC"/>
    <w:rsid w:val="00815F45"/>
    <w:rsid w:val="00826BCA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175CB"/>
    <w:rsid w:val="0092071D"/>
    <w:rsid w:val="00921924"/>
    <w:rsid w:val="009228D8"/>
    <w:rsid w:val="00923C10"/>
    <w:rsid w:val="00935D58"/>
    <w:rsid w:val="00944D19"/>
    <w:rsid w:val="009456CB"/>
    <w:rsid w:val="0095224D"/>
    <w:rsid w:val="0098340A"/>
    <w:rsid w:val="00986F93"/>
    <w:rsid w:val="00990928"/>
    <w:rsid w:val="0099333A"/>
    <w:rsid w:val="00993466"/>
    <w:rsid w:val="009B42E7"/>
    <w:rsid w:val="009E28A1"/>
    <w:rsid w:val="009E2C42"/>
    <w:rsid w:val="00A152A2"/>
    <w:rsid w:val="00A1627C"/>
    <w:rsid w:val="00A17D88"/>
    <w:rsid w:val="00A34E76"/>
    <w:rsid w:val="00A40069"/>
    <w:rsid w:val="00A53681"/>
    <w:rsid w:val="00A53836"/>
    <w:rsid w:val="00A573BC"/>
    <w:rsid w:val="00A60EEC"/>
    <w:rsid w:val="00A6450D"/>
    <w:rsid w:val="00A67920"/>
    <w:rsid w:val="00A952C9"/>
    <w:rsid w:val="00A956B1"/>
    <w:rsid w:val="00AA111C"/>
    <w:rsid w:val="00AA14E4"/>
    <w:rsid w:val="00AB774B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51274"/>
    <w:rsid w:val="00B648AB"/>
    <w:rsid w:val="00B65C66"/>
    <w:rsid w:val="00B75B80"/>
    <w:rsid w:val="00B81027"/>
    <w:rsid w:val="00B85F29"/>
    <w:rsid w:val="00B974D6"/>
    <w:rsid w:val="00BD3424"/>
    <w:rsid w:val="00BF0301"/>
    <w:rsid w:val="00C01732"/>
    <w:rsid w:val="00C04A59"/>
    <w:rsid w:val="00C078B5"/>
    <w:rsid w:val="00C273D5"/>
    <w:rsid w:val="00C3745A"/>
    <w:rsid w:val="00C433CB"/>
    <w:rsid w:val="00C4489A"/>
    <w:rsid w:val="00C51936"/>
    <w:rsid w:val="00C54F71"/>
    <w:rsid w:val="00C55353"/>
    <w:rsid w:val="00C679CA"/>
    <w:rsid w:val="00C73290"/>
    <w:rsid w:val="00C73A77"/>
    <w:rsid w:val="00CA0FDF"/>
    <w:rsid w:val="00CB75AD"/>
    <w:rsid w:val="00CF0007"/>
    <w:rsid w:val="00D14586"/>
    <w:rsid w:val="00D158D2"/>
    <w:rsid w:val="00D17AB0"/>
    <w:rsid w:val="00D2169B"/>
    <w:rsid w:val="00D238C2"/>
    <w:rsid w:val="00D26592"/>
    <w:rsid w:val="00D3174A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860EE"/>
    <w:rsid w:val="00D92E1C"/>
    <w:rsid w:val="00D9347A"/>
    <w:rsid w:val="00D93EA0"/>
    <w:rsid w:val="00D95FBC"/>
    <w:rsid w:val="00DA4D62"/>
    <w:rsid w:val="00DA7F51"/>
    <w:rsid w:val="00DB6235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364F"/>
    <w:rsid w:val="00E06266"/>
    <w:rsid w:val="00E1005F"/>
    <w:rsid w:val="00E1312C"/>
    <w:rsid w:val="00E27149"/>
    <w:rsid w:val="00E27790"/>
    <w:rsid w:val="00E27926"/>
    <w:rsid w:val="00E33ED2"/>
    <w:rsid w:val="00E370C0"/>
    <w:rsid w:val="00E46361"/>
    <w:rsid w:val="00E56468"/>
    <w:rsid w:val="00E56B93"/>
    <w:rsid w:val="00E66168"/>
    <w:rsid w:val="00E66379"/>
    <w:rsid w:val="00E75336"/>
    <w:rsid w:val="00E83F5F"/>
    <w:rsid w:val="00E844CD"/>
    <w:rsid w:val="00EA11DC"/>
    <w:rsid w:val="00EC13DB"/>
    <w:rsid w:val="00EC3E40"/>
    <w:rsid w:val="00EC6EF0"/>
    <w:rsid w:val="00ED733B"/>
    <w:rsid w:val="00EE0155"/>
    <w:rsid w:val="00EE35C0"/>
    <w:rsid w:val="00EF7E66"/>
    <w:rsid w:val="00F05C4E"/>
    <w:rsid w:val="00F12769"/>
    <w:rsid w:val="00F220BF"/>
    <w:rsid w:val="00F3205A"/>
    <w:rsid w:val="00F36066"/>
    <w:rsid w:val="00F52E2F"/>
    <w:rsid w:val="00F634C5"/>
    <w:rsid w:val="00F661D7"/>
    <w:rsid w:val="00F77D59"/>
    <w:rsid w:val="00F87781"/>
    <w:rsid w:val="00F94FB5"/>
    <w:rsid w:val="00FA3C69"/>
    <w:rsid w:val="00FB41D2"/>
    <w:rsid w:val="00FC1422"/>
    <w:rsid w:val="00FE0F68"/>
    <w:rsid w:val="00FE3B05"/>
    <w:rsid w:val="00FE43C9"/>
    <w:rsid w:val="00FF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s2">
    <w:name w:val="s2"/>
    <w:basedOn w:val="a0"/>
    <w:rsid w:val="00E0364F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paragraph" w:customStyle="1" w:styleId="p2">
    <w:name w:val="p2"/>
    <w:basedOn w:val="a"/>
    <w:rsid w:val="00E46361"/>
    <w:pPr>
      <w:spacing w:after="0" w:line="240" w:lineRule="auto"/>
    </w:pPr>
    <w:rPr>
      <w:rFonts w:ascii="Times New Roman" w:eastAsiaTheme="minorEastAsia" w:hAnsi="Times New Roman" w:cs="Times New Roman"/>
      <w:color w:val="313A43"/>
      <w:sz w:val="18"/>
      <w:szCs w:val="18"/>
      <w:lang w:val="ru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9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zangarnazargazy@gmail.com</cp:lastModifiedBy>
  <cp:revision>4</cp:revision>
  <dcterms:created xsi:type="dcterms:W3CDTF">2025-10-22T19:30:00Z</dcterms:created>
  <dcterms:modified xsi:type="dcterms:W3CDTF">2025-10-22T19:32:00Z</dcterms:modified>
</cp:coreProperties>
</file>